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4093" w14:textId="2BF92897" w:rsidR="00F1525E" w:rsidRPr="001314E1" w:rsidRDefault="00F1525E" w:rsidP="005665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314E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อำนาจหน้าที่</w:t>
      </w:r>
    </w:p>
    <w:p w14:paraId="109705B2" w14:textId="77777777" w:rsidR="0056654B" w:rsidRPr="0056654B" w:rsidRDefault="0056654B" w:rsidP="0056654B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</w:p>
    <w:p w14:paraId="2284D455" w14:textId="331533CE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  <w:cs/>
        </w:rPr>
        <w:t>สำนักงานโยธา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ธิ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การและผังเมืองจังหวัด มีอำนาจหน้าที่ดังต่อไปนี้</w:t>
      </w:r>
    </w:p>
    <w:p w14:paraId="5CD2941F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03A9E72" w14:textId="4910B5C6" w:rsidR="00F1525E" w:rsidRPr="0056654B" w:rsidRDefault="00F1525E" w:rsidP="0056654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</w:rPr>
        <w:t xml:space="preserve">            (</w:t>
      </w:r>
      <w:r w:rsidRPr="0056654B">
        <w:rPr>
          <w:rFonts w:ascii="TH SarabunPSK" w:hAnsi="TH SarabunPSK" w:cs="TH SarabunPSK"/>
          <w:sz w:val="40"/>
          <w:szCs w:val="40"/>
          <w:cs/>
        </w:rPr>
        <w:t>๑) ดำเนินการ สนับสนุน ให้คำปรึกษา และบริการทางวิชาการเกี่ยวกับการผังเมืองและโยธา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ธิ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กา</w:t>
      </w:r>
      <w:r w:rsidR="0056654B">
        <w:rPr>
          <w:rFonts w:ascii="TH SarabunPSK" w:hAnsi="TH SarabunPSK" w:cs="TH SarabunPSK" w:hint="cs"/>
          <w:sz w:val="40"/>
          <w:szCs w:val="40"/>
          <w:cs/>
        </w:rPr>
        <w:t>ร</w:t>
      </w:r>
      <w:r w:rsidRPr="0056654B">
        <w:rPr>
          <w:rFonts w:ascii="TH SarabunPSK" w:hAnsi="TH SarabunPSK" w:cs="TH SarabunPSK"/>
          <w:sz w:val="40"/>
          <w:szCs w:val="40"/>
          <w:cs/>
        </w:rPr>
        <w:t>ที่อยู่ในขอบเขตอำนาจหน้าที่ของกรมแก่องค์กรปกครองส่วนท้องถิ่นและหน่วยงานที่เกี่ยวข้อง</w:t>
      </w:r>
    </w:p>
    <w:p w14:paraId="2A12F8B7" w14:textId="6C0087ED" w:rsidR="00C534AC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</w:rPr>
        <w:t xml:space="preserve">           (</w:t>
      </w:r>
      <w:r w:rsidRPr="0056654B">
        <w:rPr>
          <w:rFonts w:ascii="TH SarabunPSK" w:hAnsi="TH SarabunPSK" w:cs="TH SarabunPSK"/>
          <w:sz w:val="40"/>
          <w:szCs w:val="40"/>
          <w:cs/>
        </w:rPr>
        <w:t>๒) ปฏิบัติงานร่วมกับหรือสนับสนุนการปฏิบัติงานขององค์กรปกครองส่วนท้องถิ่นและหน่วยงานอื่นที่เกี่ยวข้องหรือที่ได้รับมอบหมาย</w:t>
      </w:r>
    </w:p>
    <w:p w14:paraId="2520FD44" w14:textId="7DA0EE38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878A84A" w14:textId="77777777" w:rsidR="00F1525E" w:rsidRPr="001314E1" w:rsidRDefault="00F1525E" w:rsidP="005665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314E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วิสัยทัศน์</w:t>
      </w:r>
    </w:p>
    <w:p w14:paraId="67DCF02E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1F6F1A0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  <w:cs/>
        </w:rPr>
        <w:t xml:space="preserve">       เป็นองค์กรแกนนำของประเทศ ในด้านการผังเมือง การพัฒนาเมือง และการอาคาร ให้มีความน่าอยู่ ปลอดภัย รักษาสภาพแวดล้อม ประหยัดพลังงาน และมี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อัต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ลักษณ์</w:t>
      </w:r>
    </w:p>
    <w:p w14:paraId="19A04398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344DE819" w14:textId="77777777" w:rsidR="00F1525E" w:rsidRPr="001314E1" w:rsidRDefault="00F1525E" w:rsidP="005665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314E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พันธกิจ</w:t>
      </w:r>
    </w:p>
    <w:p w14:paraId="2BCDE4AB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4CA48F1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  <w:cs/>
        </w:rPr>
        <w:t>สนับสนุน กำหนด กำกับ และพัฒนาปรับปรุงให้งานผังเมืองและโยธา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ธิ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การ มีมาตรฐานวิชาการ ที่สามารถสนองต่อความต้องการทางสังคม เศรษฐกิจ และสิ่งแวดล้อม เพื่อการพัฒนาอย่างยั่งยืน</w:t>
      </w:r>
    </w:p>
    <w:p w14:paraId="2F5D10B5" w14:textId="77777777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  <w:cs/>
        </w:rPr>
        <w:t>สร้างการมีส่วนร่วมกับภาครัฐและประชาชน ในการวางแผนการดำเนินการพัฒนาเมือง ท้องถิ่น และชุมชน</w:t>
      </w:r>
    </w:p>
    <w:p w14:paraId="21DFD65A" w14:textId="2056AA5A" w:rsidR="00F1525E" w:rsidRPr="0056654B" w:rsidRDefault="00F1525E" w:rsidP="0056654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6654B">
        <w:rPr>
          <w:rFonts w:ascii="TH SarabunPSK" w:hAnsi="TH SarabunPSK" w:cs="TH SarabunPSK"/>
          <w:sz w:val="40"/>
          <w:szCs w:val="40"/>
          <w:cs/>
        </w:rPr>
        <w:t>พัฒนา ปรับปรุง ส่งเสริมธรรมา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ภิ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บาลและประสิทธิภาพการบังคับใช้กฎหมาย การใช้ประโยชน์ที่ดิน การผังเมืองและโยธา</w:t>
      </w:r>
      <w:proofErr w:type="spellStart"/>
      <w:r w:rsidRPr="0056654B">
        <w:rPr>
          <w:rFonts w:ascii="TH SarabunPSK" w:hAnsi="TH SarabunPSK" w:cs="TH SarabunPSK"/>
          <w:sz w:val="40"/>
          <w:szCs w:val="40"/>
          <w:cs/>
        </w:rPr>
        <w:t>ธิ</w:t>
      </w:r>
      <w:proofErr w:type="spellEnd"/>
      <w:r w:rsidRPr="0056654B">
        <w:rPr>
          <w:rFonts w:ascii="TH SarabunPSK" w:hAnsi="TH SarabunPSK" w:cs="TH SarabunPSK"/>
          <w:sz w:val="40"/>
          <w:szCs w:val="40"/>
          <w:cs/>
        </w:rPr>
        <w:t>การ เพื่อประโยชน์สุขของประชาชน</w:t>
      </w:r>
    </w:p>
    <w:sectPr w:rsidR="00F1525E" w:rsidRPr="0056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5E"/>
    <w:rsid w:val="001314E1"/>
    <w:rsid w:val="0056654B"/>
    <w:rsid w:val="00C534AC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FDFB"/>
  <w15:chartTrackingRefBased/>
  <w15:docId w15:val="{FCCB4A2D-2A3D-4436-B18F-427C881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yor-YingSoPa</dc:creator>
  <cp:keywords/>
  <dc:description/>
  <cp:lastModifiedBy>yor-YingSoPa</cp:lastModifiedBy>
  <cp:revision>4</cp:revision>
  <dcterms:created xsi:type="dcterms:W3CDTF">2021-10-20T03:28:00Z</dcterms:created>
  <dcterms:modified xsi:type="dcterms:W3CDTF">2021-10-20T04:23:00Z</dcterms:modified>
</cp:coreProperties>
</file>